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Helvetica Neue" w:cs="Helvetica Neue" w:eastAsia="Helvetica Neue" w:hAnsi="Helvetica Neue"/>
          <w:b w:val="1"/>
          <w:sz w:val="24"/>
          <w:szCs w:val="24"/>
          <w:highlight w:val="red"/>
        </w:rPr>
      </w:pPr>
      <w:r w:rsidDel="00000000" w:rsidR="00000000" w:rsidRPr="00000000">
        <w:rPr>
          <w:rFonts w:ascii="Calibri" w:cs="Calibri" w:eastAsia="Calibri" w:hAnsi="Calibri"/>
          <w:b w:val="1"/>
          <w:sz w:val="24"/>
          <w:szCs w:val="24"/>
          <w:u w:val="single"/>
          <w:rtl w:val="0"/>
        </w:rPr>
        <w:t xml:space="preserve">Alpha Delta Newsletter - - November &amp; December, 2021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81313" cy="143827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881313"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 28 Cook County, Illinois  </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120700</wp:posOffset>
            </wp:positionV>
            <wp:extent cx="1433513" cy="1433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05">
      <w:pPr>
        <w:pageBreakBefore w:val="0"/>
        <w:spacing w:after="200" w:line="276" w:lineRule="auto"/>
        <w:rPr>
          <w:rFonts w:ascii="Helvetica Neue" w:cs="Helvetica Neue" w:eastAsia="Helvetica Neue" w:hAnsi="Helvetica Neue"/>
          <w:i w:val="1"/>
          <w:sz w:val="24"/>
          <w:szCs w:val="24"/>
        </w:rPr>
      </w:pPr>
      <w:bookmarkStart w:colFirst="0" w:colLast="0" w:name="_rce9k5xr7ohx" w:id="1"/>
      <w:bookmarkEnd w:id="1"/>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200" w:line="276" w:lineRule="auto"/>
        <w:rPr>
          <w:rFonts w:ascii="Calibri" w:cs="Calibri" w:eastAsia="Calibri" w:hAnsi="Calibri"/>
          <w:b w:val="1"/>
          <w:i w:val="1"/>
          <w:color w:val="ff0000"/>
          <w:sz w:val="24"/>
          <w:szCs w:val="24"/>
        </w:rPr>
      </w:pPr>
      <w:bookmarkStart w:colFirst="0" w:colLast="0" w:name="_9a02huf6xnpy" w:id="2"/>
      <w:bookmarkEnd w:id="2"/>
      <w:r w:rsidDel="00000000" w:rsidR="00000000" w:rsidRPr="00000000">
        <w:rPr>
          <w:rFonts w:ascii="Calibri" w:cs="Calibri" w:eastAsia="Calibri" w:hAnsi="Calibri"/>
          <w:b w:val="1"/>
          <w:sz w:val="24"/>
          <w:szCs w:val="24"/>
          <w:rtl w:val="0"/>
        </w:rPr>
        <w:t xml:space="preserve">Dear Alpha Delta Chapter Members,</w:t>
      </w: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p>
    <w:p w:rsidR="00000000" w:rsidDel="00000000" w:rsidP="00000000" w:rsidRDefault="00000000" w:rsidRPr="00000000" w14:paraId="00000008">
      <w:pPr>
        <w:pageBreakBefore w:val="0"/>
        <w:spacing w:line="240" w:lineRule="auto"/>
        <w:jc w:val="cente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Calibri" w:cs="Calibri" w:eastAsia="Calibri" w:hAnsi="Calibri"/>
          <w:sz w:val="24"/>
          <w:szCs w:val="24"/>
          <w:highlight w:val="red"/>
        </w:rPr>
      </w:pPr>
      <w:r w:rsidDel="00000000" w:rsidR="00000000" w:rsidRPr="00000000">
        <w:rPr>
          <w:rFonts w:ascii="Calibri" w:cs="Calibri" w:eastAsia="Calibri" w:hAnsi="Calibri"/>
          <w:b w:val="1"/>
          <w:i w:val="1"/>
          <w:sz w:val="24"/>
          <w:szCs w:val="24"/>
          <w:rtl w:val="0"/>
        </w:rPr>
        <w:t xml:space="preserve">Nov</w:t>
      </w:r>
      <w:r w:rsidDel="00000000" w:rsidR="00000000" w:rsidRPr="00000000">
        <w:rPr>
          <w:rFonts w:ascii="Calibri" w:cs="Calibri" w:eastAsia="Calibri" w:hAnsi="Calibri"/>
          <w:b w:val="1"/>
          <w:i w:val="1"/>
          <w:sz w:val="24"/>
          <w:szCs w:val="24"/>
          <w:rtl w:val="0"/>
        </w:rPr>
        <w:t xml:space="preserve">ember- </w:t>
      </w:r>
      <w:r w:rsidDel="00000000" w:rsidR="00000000" w:rsidRPr="00000000">
        <w:rPr>
          <w:rFonts w:ascii="Calibri" w:cs="Calibri" w:eastAsia="Calibri" w:hAnsi="Calibri"/>
          <w:b w:val="1"/>
          <w:i w:val="1"/>
          <w:color w:val="ff0000"/>
          <w:sz w:val="24"/>
          <w:szCs w:val="24"/>
          <w:rtl w:val="0"/>
        </w:rPr>
        <w:t xml:space="preserve">04</w:t>
      </w:r>
      <w:r w:rsidDel="00000000" w:rsidR="00000000" w:rsidRPr="00000000">
        <w:rPr>
          <w:rFonts w:ascii="Calibri" w:cs="Calibri" w:eastAsia="Calibri" w:hAnsi="Calibri"/>
          <w:b w:val="1"/>
          <w:i w:val="1"/>
          <w:color w:val="ff0000"/>
          <w:sz w:val="24"/>
          <w:szCs w:val="24"/>
          <w:rtl w:val="0"/>
        </w:rPr>
        <w:t xml:space="preserve"> </w:t>
      </w:r>
      <w:r w:rsidDel="00000000" w:rsidR="00000000" w:rsidRPr="00000000">
        <w:rPr>
          <w:rFonts w:ascii="Calibri" w:cs="Calibri" w:eastAsia="Calibri" w:hAnsi="Calibri"/>
          <w:i w:val="1"/>
          <w:sz w:val="24"/>
          <w:szCs w:val="24"/>
          <w:rtl w:val="0"/>
        </w:rPr>
        <w:t xml:space="preserve"> Joanne Kiewicz   </w:t>
      </w:r>
      <w:r w:rsidDel="00000000" w:rsidR="00000000" w:rsidRPr="00000000">
        <w:rPr>
          <w:rFonts w:ascii="Calibri" w:cs="Calibri" w:eastAsia="Calibri" w:hAnsi="Calibri"/>
          <w:b w:val="1"/>
          <w:color w:val="ff0000"/>
          <w:sz w:val="24"/>
          <w:szCs w:val="24"/>
          <w:rtl w:val="0"/>
        </w:rPr>
        <w:t xml:space="preserve">07</w:t>
      </w:r>
      <w:r w:rsidDel="00000000" w:rsidR="00000000" w:rsidRPr="00000000">
        <w:rPr>
          <w:rFonts w:ascii="Calibri" w:cs="Calibri" w:eastAsia="Calibri" w:hAnsi="Calibri"/>
          <w:sz w:val="24"/>
          <w:szCs w:val="24"/>
          <w:rtl w:val="0"/>
        </w:rPr>
        <w:t xml:space="preserve"> Brenda Harris, Peggy Jackson-Edwards</w:t>
      </w: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December-</w:t>
      </w:r>
      <w:r w:rsidDel="00000000" w:rsidR="00000000" w:rsidRPr="00000000">
        <w:rPr>
          <w:rFonts w:ascii="Calibri" w:cs="Calibri" w:eastAsia="Calibri" w:hAnsi="Calibri"/>
          <w:b w:val="1"/>
          <w:i w:val="1"/>
          <w:color w:val="ff0000"/>
          <w:sz w:val="24"/>
          <w:szCs w:val="24"/>
          <w:rtl w:val="0"/>
        </w:rPr>
        <w:t xml:space="preserve">10</w:t>
      </w:r>
      <w:r w:rsidDel="00000000" w:rsidR="00000000" w:rsidRPr="00000000">
        <w:rPr>
          <w:rFonts w:ascii="Calibri" w:cs="Calibri" w:eastAsia="Calibri" w:hAnsi="Calibri"/>
          <w:i w:val="1"/>
          <w:sz w:val="24"/>
          <w:szCs w:val="24"/>
          <w:rtl w:val="0"/>
        </w:rPr>
        <w:t xml:space="preserve"> Ellie Sotirova  </w:t>
      </w:r>
      <w:r w:rsidDel="00000000" w:rsidR="00000000" w:rsidRPr="00000000">
        <w:rPr>
          <w:rFonts w:ascii="Calibri" w:cs="Calibri" w:eastAsia="Calibri" w:hAnsi="Calibri"/>
          <w:b w:val="1"/>
          <w:i w:val="1"/>
          <w:color w:val="ff0000"/>
          <w:sz w:val="24"/>
          <w:szCs w:val="24"/>
          <w:rtl w:val="0"/>
        </w:rPr>
        <w:t xml:space="preserve">24 </w:t>
      </w:r>
      <w:r w:rsidDel="00000000" w:rsidR="00000000" w:rsidRPr="00000000">
        <w:rPr>
          <w:rFonts w:ascii="Calibri" w:cs="Calibri" w:eastAsia="Calibri" w:hAnsi="Calibri"/>
          <w:i w:val="1"/>
          <w:sz w:val="24"/>
          <w:szCs w:val="24"/>
          <w:rtl w:val="0"/>
        </w:rPr>
        <w:t xml:space="preserve">Liane Troy </w:t>
      </w:r>
      <w:r w:rsidDel="00000000" w:rsidR="00000000" w:rsidRPr="00000000">
        <w:rPr>
          <w:rFonts w:ascii="Calibri" w:cs="Calibri" w:eastAsia="Calibri" w:hAnsi="Calibri"/>
          <w:b w:val="1"/>
          <w:i w:val="1"/>
          <w:color w:val="ff0000"/>
          <w:sz w:val="24"/>
          <w:szCs w:val="24"/>
          <w:rtl w:val="0"/>
        </w:rPr>
        <w:t xml:space="preserve">31 </w:t>
      </w:r>
      <w:r w:rsidDel="00000000" w:rsidR="00000000" w:rsidRPr="00000000">
        <w:rPr>
          <w:rFonts w:ascii="Calibri" w:cs="Calibri" w:eastAsia="Calibri" w:hAnsi="Calibri"/>
          <w:i w:val="1"/>
          <w:sz w:val="24"/>
          <w:szCs w:val="24"/>
          <w:rtl w:val="0"/>
        </w:rPr>
        <w:t xml:space="preserve">Beverly Bennett</w:t>
      </w:r>
    </w:p>
    <w:p w:rsidR="00000000" w:rsidDel="00000000" w:rsidP="00000000" w:rsidRDefault="00000000" w:rsidRPr="00000000" w14:paraId="0000000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Listening, Learning and Leading</w:t>
      </w:r>
    </w:p>
    <w:p w:rsidR="00000000" w:rsidDel="00000000" w:rsidP="00000000" w:rsidRDefault="00000000" w:rsidRPr="00000000" w14:paraId="0000000E">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are thankful to be able to share a recording of Ewa’s presentation on her passion for saving the rainforest presented at our previous meeting. Kim created the link and QR code below to help you access the presentation. For those of you who have not used a QR code before, just go to your camera on your phone and take a picture of the black and white box with the dinosaur below.  The video pops up like magic.  To support rainforest preservation actions via donation please visit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rainforesttrust.org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2819400</wp:posOffset>
            </wp:positionH>
            <wp:positionV relativeFrom="paragraph">
              <wp:posOffset>1162050</wp:posOffset>
            </wp:positionV>
            <wp:extent cx="1702373" cy="1702373"/>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02373" cy="1702373"/>
                    </a:xfrm>
                    <a:prstGeom prst="rect"/>
                    <a:ln/>
                  </pic:spPr>
                </pic:pic>
              </a:graphicData>
            </a:graphic>
          </wp:anchor>
        </w:drawing>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2">
      <w:pPr>
        <w:rPr>
          <w:sz w:val="24"/>
          <w:szCs w:val="24"/>
        </w:rPr>
      </w:pPr>
      <w:hyperlink r:id="rId10">
        <w:r w:rsidDel="00000000" w:rsidR="00000000" w:rsidRPr="00000000">
          <w:rPr>
            <w:color w:val="1155cc"/>
            <w:highlight w:val="white"/>
            <w:u w:val="single"/>
            <w:rtl w:val="0"/>
          </w:rPr>
          <w:t xml:space="preserve">https://bit.ly/rainforesttrustDKG</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40" w:lineRule="auto"/>
        <w:jc w:val="center"/>
        <w:rPr>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Chapter Chairs- Send your written report to Pat Mizerka, Cindy Roder and Donna Soukup by November 9, 2021.</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Alpha Delta Chapter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32"/>
          <w:szCs w:val="32"/>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Let’s give a big shout out to t</w:t>
      </w:r>
      <w:r w:rsidDel="00000000" w:rsidR="00000000" w:rsidRPr="00000000">
        <w:rPr>
          <w:rFonts w:ascii="Times New Roman" w:cs="Times New Roman" w:eastAsia="Times New Roman" w:hAnsi="Times New Roman"/>
          <w:sz w:val="24"/>
          <w:szCs w:val="24"/>
          <w:highlight w:val="white"/>
          <w:rtl w:val="0"/>
        </w:rPr>
        <w:t xml:space="preserve">he 2020-2022 Alpha Delta Chapter Nominations Committee </w:t>
      </w:r>
      <w:r w:rsidDel="00000000" w:rsidR="00000000" w:rsidRPr="00000000">
        <w:rPr>
          <w:color w:val="222222"/>
          <w:highlight w:val="white"/>
          <w:rtl w:val="0"/>
        </w:rPr>
        <w:t xml:space="preserve"> Pat Gaines, Rosemary Smith, Barbara Martin, Lorraine Stastny who are </w:t>
      </w:r>
      <w:r w:rsidDel="00000000" w:rsidR="00000000" w:rsidRPr="00000000">
        <w:rPr>
          <w:rFonts w:ascii="Times New Roman" w:cs="Times New Roman" w:eastAsia="Times New Roman" w:hAnsi="Times New Roman"/>
          <w:sz w:val="24"/>
          <w:szCs w:val="24"/>
          <w:highlight w:val="white"/>
          <w:rtl w:val="0"/>
        </w:rPr>
        <w:t xml:space="preserve"> pleased to announce the following slate of officers for the 2022-2024 biennium. Please notify Chair Patricia Gaines by December 1, 2021, if there are any other candidates you wish to nominate for these positions.  Remember, candidates must have given their permission to be considered.  Voting will occur in January.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32"/>
          <w:szCs w:val="32"/>
          <w:highlight w:val="white"/>
          <w:rtl w:val="0"/>
        </w:rPr>
        <w:t xml:space="preserve">Nominations Slate of Elected Officers – 2022-2024</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Co-Presidents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Dr. Patricia Mizerka * * * Cindy Roder</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Fonts w:ascii="Times New Roman" w:cs="Times New Roman" w:eastAsia="Times New Roman" w:hAnsi="Times New Roman"/>
          <w:sz w:val="46"/>
          <w:szCs w:val="46"/>
          <w:highlight w:val="white"/>
          <w:vertAlign w:val="superscript"/>
          <w:rtl w:val="0"/>
        </w:rPr>
        <w:t xml:space="preserve">st</w:t>
      </w:r>
      <w:r w:rsidDel="00000000" w:rsidR="00000000" w:rsidRPr="00000000">
        <w:rPr>
          <w:rFonts w:ascii="Times New Roman" w:cs="Times New Roman" w:eastAsia="Times New Roman" w:hAnsi="Times New Roman"/>
          <w:sz w:val="28"/>
          <w:szCs w:val="28"/>
          <w:highlight w:val="white"/>
          <w:rtl w:val="0"/>
        </w:rPr>
        <w:t xml:space="preserve"> Vice-President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Gretchen Alexander</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sz w:val="46"/>
          <w:szCs w:val="46"/>
          <w:highlight w:val="white"/>
          <w:vertAlign w:val="superscript"/>
          <w:rtl w:val="0"/>
        </w:rPr>
        <w:t xml:space="preserve">nd</w:t>
      </w:r>
      <w:r w:rsidDel="00000000" w:rsidR="00000000" w:rsidRPr="00000000">
        <w:rPr>
          <w:rFonts w:ascii="Times New Roman" w:cs="Times New Roman" w:eastAsia="Times New Roman" w:hAnsi="Times New Roman"/>
          <w:sz w:val="28"/>
          <w:szCs w:val="28"/>
          <w:highlight w:val="white"/>
          <w:rtl w:val="0"/>
        </w:rPr>
        <w:t xml:space="preserve"> Vice-President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Christiane Jochimski</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Recording Secretary</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Dr. Roxanne Owens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Corresponding Secretary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Joanne Kiewicz</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Program, Saturday, November 13, 2021 at 10:00</w:t>
      </w:r>
    </w:p>
    <w:p w:rsidR="00000000" w:rsidDel="00000000" w:rsidP="00000000" w:rsidRDefault="00000000" w:rsidRPr="00000000" w14:paraId="0000003B">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Kim Malinowski, our Communications and Marketing chair,  will present our program, Zoom  breakout rooms.  Kim will guide us in using breakout rooms. Look forward to an informative and surprising session.</w:t>
      </w:r>
    </w:p>
    <w:p w:rsidR="00000000" w:rsidDel="00000000" w:rsidP="00000000" w:rsidRDefault="00000000" w:rsidRPr="00000000" w14:paraId="0000003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Chapter 80th Celebration</w:t>
      </w:r>
      <w:r w:rsidDel="00000000" w:rsidR="00000000" w:rsidRPr="00000000">
        <w:rPr>
          <w:rtl w:val="0"/>
        </w:rPr>
      </w:r>
    </w:p>
    <w:p w:rsidR="00000000" w:rsidDel="00000000" w:rsidP="00000000" w:rsidRDefault="00000000" w:rsidRPr="00000000" w14:paraId="0000003F">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be celebrating our chapter’s 80th anniversary on November 8, 2021.  Please have ready your favorite beverage and goodie to create a virtual tea party.   The link below will provide you pages of tea cups to color.   </w:t>
      </w:r>
      <w:hyperlink r:id="rId11">
        <w:r w:rsidDel="00000000" w:rsidR="00000000" w:rsidRPr="00000000">
          <w:rPr>
            <w:color w:val="1155cc"/>
            <w:highlight w:val="white"/>
            <w:u w:val="single"/>
            <w:rtl w:val="0"/>
          </w:rPr>
          <w:t xml:space="preserve">https://www.doverpublications.com/zb/samples/82294x/sample7c.html</w:t>
        </w:r>
      </w:hyperlink>
      <w:r w:rsidDel="00000000" w:rsidR="00000000" w:rsidRPr="00000000">
        <w:rPr>
          <w:rtl w:val="0"/>
        </w:rPr>
      </w:r>
    </w:p>
    <w:p w:rsidR="00000000" w:rsidDel="00000000" w:rsidP="00000000" w:rsidRDefault="00000000" w:rsidRPr="00000000" w14:paraId="00000041">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one page, color it and have it ready to show on the 13th.  Your coloring page submission will be entered into a $5.00 Dunkin Donuts e- gift card drawing.  We will select 3 winners.  </w:t>
      </w:r>
      <w:r w:rsidDel="00000000" w:rsidR="00000000" w:rsidRPr="00000000">
        <w:rPr>
          <w:rtl w:val="0"/>
        </w:rPr>
      </w:r>
    </w:p>
    <w:p w:rsidR="00000000" w:rsidDel="00000000" w:rsidP="00000000" w:rsidRDefault="00000000" w:rsidRPr="00000000" w14:paraId="00000042">
      <w:pPr>
        <w:shd w:fill="ffffff" w:val="clear"/>
        <w:spacing w:line="288" w:lineRule="auto"/>
        <w:jc w:val="left"/>
        <w:rPr>
          <w:rFonts w:ascii="Calibri" w:cs="Calibri" w:eastAsia="Calibri" w:hAnsi="Calibri"/>
          <w:color w:val="ff0000"/>
          <w:sz w:val="28"/>
          <w:szCs w:val="28"/>
        </w:rPr>
      </w:pPr>
      <w:r w:rsidDel="00000000" w:rsidR="00000000" w:rsidRPr="00000000">
        <w:rPr>
          <w:rFonts w:ascii="Calibri" w:cs="Calibri" w:eastAsia="Calibri" w:hAnsi="Calibri"/>
          <w:b w:val="1"/>
          <w:color w:val="ff0000"/>
          <w:sz w:val="28"/>
          <w:szCs w:val="28"/>
          <w:rtl w:val="0"/>
        </w:rPr>
        <w:tab/>
      </w:r>
      <w:r w:rsidDel="00000000" w:rsidR="00000000" w:rsidRPr="00000000">
        <w:rPr>
          <w:rtl w:val="0"/>
        </w:rPr>
      </w:r>
    </w:p>
    <w:p w:rsidR="00000000" w:rsidDel="00000000" w:rsidP="00000000" w:rsidRDefault="00000000" w:rsidRPr="00000000" w14:paraId="00000043">
      <w:pPr>
        <w:shd w:fill="ffffff" w:val="clear"/>
        <w:spacing w:line="288" w:lineRule="auto"/>
        <w:jc w:val="center"/>
        <w:rPr>
          <w:rFonts w:ascii="Calibri" w:cs="Calibri" w:eastAsia="Calibri" w:hAnsi="Calibri"/>
          <w:b w:val="1"/>
          <w:color w:val="ff0000"/>
          <w:sz w:val="28"/>
          <w:szCs w:val="28"/>
        </w:rPr>
      </w:pPr>
      <w:r w:rsidDel="00000000" w:rsidR="00000000" w:rsidRPr="00000000">
        <w:rPr>
          <w:rFonts w:ascii="Calibri" w:cs="Calibri" w:eastAsia="Calibri" w:hAnsi="Calibri"/>
          <w:b w:val="1"/>
          <w:color w:val="ff0000"/>
          <w:sz w:val="28"/>
          <w:szCs w:val="28"/>
          <w:rtl w:val="0"/>
        </w:rPr>
        <w:t xml:space="preserve">Very Important Information Regarding Contact Information</w:t>
      </w:r>
    </w:p>
    <w:p w:rsidR="00000000" w:rsidDel="00000000" w:rsidP="00000000" w:rsidRDefault="00000000" w:rsidRPr="00000000" w14:paraId="00000044">
      <w:pPr>
        <w:widowControl w:val="0"/>
        <w:spacing w:before="6.4129638671875" w:line="235.23220539093018" w:lineRule="auto"/>
        <w:ind w:left="8.831939697265625" w:right="359.486083984375" w:firstLine="9.4944763183593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sent to Dr. Kammie Richter, Editor, </w:t>
      </w:r>
      <w:hyperlink r:id="rId12">
        <w:r w:rsidDel="00000000" w:rsidR="00000000" w:rsidRPr="00000000">
          <w:rPr>
            <w:rFonts w:ascii="Rockwell" w:cs="Rockwell" w:eastAsia="Rockwell" w:hAnsi="Rockwell"/>
            <w:color w:val="1155cc"/>
            <w:sz w:val="22.079999923706055"/>
            <w:szCs w:val="22.079999923706055"/>
            <w:u w:val="single"/>
            <w:rtl w:val="0"/>
          </w:rPr>
          <w:t xml:space="preserve">dkgilso.editor@gmail.com</w:t>
        </w:r>
      </w:hyperlink>
      <w:r w:rsidDel="00000000" w:rsidR="00000000" w:rsidRPr="00000000">
        <w:rPr>
          <w:rFonts w:ascii="Rockwell" w:cs="Rockwell" w:eastAsia="Rockwell" w:hAnsi="Rockwell"/>
          <w:sz w:val="22.079999923706055"/>
          <w:szCs w:val="22.079999923706055"/>
          <w:rtl w:val="0"/>
        </w:rPr>
        <w:t xml:space="preserve">  immediately so the members will  continue to receive </w:t>
      </w:r>
      <w:r w:rsidDel="00000000" w:rsidR="00000000" w:rsidRPr="00000000">
        <w:rPr>
          <w:rFonts w:ascii="Rockwell" w:cs="Rockwell" w:eastAsia="Rockwell" w:hAnsi="Rockwell"/>
          <w:i w:val="1"/>
          <w:sz w:val="22.079999923706055"/>
          <w:szCs w:val="22.079999923706055"/>
          <w:rtl w:val="0"/>
        </w:rPr>
        <w:t xml:space="preserve">The Newscaster</w:t>
      </w:r>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45">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also be sent to our State Treasurer, Vicki</w:t>
      </w:r>
    </w:p>
    <w:p w:rsidR="00000000" w:rsidDel="00000000" w:rsidP="00000000" w:rsidRDefault="00000000" w:rsidRPr="00000000" w14:paraId="00000046">
      <w:pPr>
        <w:widowControl w:val="0"/>
        <w:spacing w:before="5.91278076171875" w:line="234.68868255615234" w:lineRule="auto"/>
        <w:ind w:left="0.8831787109375" w:right="152.054443359375" w:firstLine="17.4432373046875"/>
        <w:rPr>
          <w:rFonts w:ascii="Rockwell" w:cs="Rockwell" w:eastAsia="Rockwell" w:hAnsi="Rockwell"/>
          <w:sz w:val="22.079999923706055"/>
          <w:szCs w:val="22.079999923706055"/>
        </w:rPr>
      </w:pPr>
      <w:r w:rsidDel="00000000" w:rsidR="00000000" w:rsidRPr="00000000">
        <w:rPr>
          <w:rFonts w:ascii="Rockwell" w:cs="Rockwell" w:eastAsia="Rockwell" w:hAnsi="Rockwell"/>
          <w:sz w:val="22.079999923706055"/>
          <w:szCs w:val="22.079999923706055"/>
          <w:rtl w:val="0"/>
        </w:rPr>
        <w:t xml:space="preserve">Smith, </w:t>
      </w:r>
      <w:hyperlink r:id="rId13">
        <w:r w:rsidDel="00000000" w:rsidR="00000000" w:rsidRPr="00000000">
          <w:rPr>
            <w:rFonts w:ascii="Rockwell" w:cs="Rockwell" w:eastAsia="Rockwell" w:hAnsi="Rockwell"/>
            <w:color w:val="1155cc"/>
            <w:sz w:val="22.079999923706055"/>
            <w:szCs w:val="22.079999923706055"/>
            <w:u w:val="single"/>
            <w:rtl w:val="0"/>
          </w:rPr>
          <w:t xml:space="preserve">vlsteach@yahoo.com</w:t>
        </w:r>
      </w:hyperlink>
      <w:r w:rsidDel="00000000" w:rsidR="00000000" w:rsidRPr="00000000">
        <w:rPr>
          <w:rFonts w:ascii="Rockwell" w:cs="Rockwell" w:eastAsia="Rockwell" w:hAnsi="Rockwell"/>
          <w:sz w:val="22.079999923706055"/>
          <w:szCs w:val="22.079999923706055"/>
          <w:rtl w:val="0"/>
        </w:rPr>
        <w:t xml:space="preserve"> </w:t>
      </w:r>
    </w:p>
    <w:p w:rsidR="00000000" w:rsidDel="00000000" w:rsidP="00000000" w:rsidRDefault="00000000" w:rsidRPr="00000000" w14:paraId="00000047">
      <w:pPr>
        <w:widowControl w:val="0"/>
        <w:spacing w:before="6.412811279296875" w:line="230.27021884918213" w:lineRule="auto"/>
        <w:ind w:left="10.819244384765625" w:right="551.729736328125" w:firstLine="65.10726928710938"/>
        <w:rPr>
          <w:rFonts w:ascii="Rockwell" w:cs="Rockwell" w:eastAsia="Rockwell" w:hAnsi="Rockwell"/>
          <w:sz w:val="22.079999923706055"/>
          <w:szCs w:val="22.079999923706055"/>
        </w:rPr>
      </w:pPr>
      <w:r w:rsidDel="00000000" w:rsidR="00000000" w:rsidRPr="00000000">
        <w:rPr>
          <w:rFonts w:ascii="Cambria Math" w:cs="Cambria Math" w:eastAsia="Cambria Math" w:hAnsi="Cambria Math"/>
          <w:sz w:val="22.079999923706055"/>
          <w:szCs w:val="22.079999923706055"/>
          <w:rtl w:val="0"/>
        </w:rPr>
        <w:t xml:space="preserve">◆ </w:t>
      </w:r>
      <w:r w:rsidDel="00000000" w:rsidR="00000000" w:rsidRPr="00000000">
        <w:rPr>
          <w:rFonts w:ascii="Rockwell" w:cs="Rockwell" w:eastAsia="Rockwell" w:hAnsi="Rockwell"/>
          <w:sz w:val="22.079999923706055"/>
          <w:szCs w:val="22.079999923706055"/>
          <w:rtl w:val="0"/>
        </w:rPr>
        <w:t xml:space="preserve">Changes to emails and addresses should be changed on the international website at  dkg.org. You will need your DKG member number to log in.  Your member number can be found in your yearbook.</w:t>
      </w:r>
    </w:p>
    <w:p w:rsidR="00000000" w:rsidDel="00000000" w:rsidP="00000000" w:rsidRDefault="00000000" w:rsidRPr="00000000" w14:paraId="00000048">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pageBreakBefore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Below is a draft of  dates for our joint Zoom meetings:</w:t>
      </w:r>
    </w:p>
    <w:p w:rsidR="00000000" w:rsidDel="00000000" w:rsidP="00000000" w:rsidRDefault="00000000" w:rsidRPr="00000000" w14:paraId="0000004A">
      <w:pPr>
        <w:pageBreakBefore w:val="0"/>
        <w:spacing w:line="240" w:lineRule="auto"/>
        <w:rPr>
          <w:rFonts w:ascii="Calibri" w:cs="Calibri" w:eastAsia="Calibri" w:hAnsi="Calibri"/>
          <w:b w:val="1"/>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60"/>
        <w:gridCol w:w="690"/>
        <w:gridCol w:w="1485"/>
        <w:gridCol w:w="1200"/>
        <w:gridCol w:w="1275"/>
        <w:gridCol w:w="795"/>
        <w:gridCol w:w="2655"/>
        <w:tblGridChange w:id="0">
          <w:tblGrid>
            <w:gridCol w:w="1260"/>
            <w:gridCol w:w="690"/>
            <w:gridCol w:w="1485"/>
            <w:gridCol w:w="1200"/>
            <w:gridCol w:w="1275"/>
            <w:gridCol w:w="795"/>
            <w:gridCol w:w="265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sz w:val="28"/>
                <w:szCs w:val="28"/>
                <w:rtl w:val="0"/>
              </w:rPr>
              <w:t xml:space="preserve">MONTH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b w:val="1"/>
                <w:sz w:val="28"/>
                <w:szCs w:val="28"/>
                <w:rtl w:val="0"/>
              </w:rPr>
              <w:t xml:space="preserve">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b w:val="1"/>
                <w:sz w:val="28"/>
                <w:szCs w:val="28"/>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b w:val="1"/>
                <w:sz w:val="28"/>
                <w:szCs w:val="28"/>
                <w:rtl w:val="0"/>
              </w:rPr>
              <w:t xml:space="preserve">KAPPA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Calibri" w:cs="Calibri" w:eastAsia="Calibri" w:hAnsi="Calibri"/>
              </w:rPr>
            </w:pPr>
            <w:r w:rsidDel="00000000" w:rsidR="00000000" w:rsidRPr="00000000">
              <w:rPr>
                <w:b w:val="1"/>
                <w:sz w:val="28"/>
                <w:szCs w:val="28"/>
                <w:rtl w:val="0"/>
              </w:rPr>
              <w:t xml:space="preserve">ALPHA DELTA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rPr>
            </w:pPr>
            <w:r w:rsidDel="00000000" w:rsidR="00000000" w:rsidRPr="00000000">
              <w:rPr>
                <w:b w:val="1"/>
                <w:sz w:val="28"/>
                <w:szCs w:val="28"/>
                <w:rtl w:val="0"/>
              </w:rPr>
              <w:t xml:space="preserve">ETA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rPr>
            </w:pPr>
            <w:r w:rsidDel="00000000" w:rsidR="00000000" w:rsidRPr="00000000">
              <w:rPr>
                <w:b w:val="1"/>
                <w:sz w:val="28"/>
                <w:szCs w:val="28"/>
                <w:rtl w:val="0"/>
              </w:rPr>
              <w:t xml:space="preserve">TOPIC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rPr>
                <w:rFonts w:ascii="Calibri" w:cs="Calibri" w:eastAsia="Calibri" w:hAnsi="Calibri"/>
              </w:rPr>
            </w:pPr>
            <w:r w:rsidDel="00000000" w:rsidR="00000000" w:rsidRPr="00000000">
              <w:rPr>
                <w:sz w:val="28"/>
                <w:szCs w:val="28"/>
                <w:rtl w:val="0"/>
              </w:rPr>
              <w:t xml:space="preserve">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rPr>
            </w:pPr>
            <w:r w:rsidDel="00000000" w:rsidR="00000000" w:rsidRPr="00000000">
              <w:rPr>
                <w:sz w:val="28"/>
                <w:szCs w:val="28"/>
                <w:rtl w:val="0"/>
              </w:rPr>
              <w:t xml:space="preserve">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Calibri" w:cs="Calibri" w:eastAsia="Calibri" w:hAnsi="Calibri"/>
                <w:sz w:val="18"/>
                <w:szCs w:val="18"/>
              </w:rPr>
            </w:pPr>
            <w:r w:rsidDel="00000000" w:rsidR="00000000" w:rsidRPr="00000000">
              <w:rPr>
                <w:sz w:val="24"/>
                <w:szCs w:val="24"/>
                <w:rtl w:val="0"/>
              </w:rPr>
              <w:t xml:space="preserve">ZOOM BREAK-OUT ROOMS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rPr>
                <w:rFonts w:ascii="Calibri" w:cs="Calibri" w:eastAsia="Calibri" w:hAnsi="Calibri"/>
              </w:rPr>
            </w:pPr>
            <w:r w:rsidDel="00000000" w:rsidR="00000000" w:rsidRPr="00000000">
              <w:rPr>
                <w:sz w:val="28"/>
                <w:szCs w:val="28"/>
                <w:rtl w:val="0"/>
              </w:rPr>
              <w:t xml:space="preserve">NOV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sz w:val="28"/>
                <w:szCs w:val="28"/>
                <w:rtl w:val="0"/>
              </w:rPr>
              <w:t xml:space="preserve">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B">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E">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sz w:val="28"/>
                <w:szCs w:val="28"/>
                <w:rtl w:val="0"/>
              </w:rPr>
              <w:t xml:space="preserve">Anxiety/Bev Johns</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0">
            <w:pPr>
              <w:widowControl w:val="0"/>
              <w:rPr>
                <w:rFonts w:ascii="Calibri" w:cs="Calibri" w:eastAsia="Calibri" w:hAnsi="Calibri"/>
              </w:rPr>
            </w:pPr>
            <w:r w:rsidDel="00000000" w:rsidR="00000000" w:rsidRPr="00000000">
              <w:rPr>
                <w:sz w:val="28"/>
                <w:szCs w:val="28"/>
                <w:rtl w:val="0"/>
              </w:rPr>
              <w:t xml:space="preserve">DEC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1">
            <w:pPr>
              <w:widowControl w:val="0"/>
              <w:jc w:val="center"/>
              <w:rPr>
                <w:rFonts w:ascii="Calibri" w:cs="Calibri" w:eastAsia="Calibri" w:hAnsi="Calibri"/>
              </w:rPr>
            </w:pPr>
            <w:r w:rsidDel="00000000" w:rsidR="00000000" w:rsidRPr="00000000">
              <w:rPr>
                <w:sz w:val="28"/>
                <w:szCs w:val="28"/>
                <w:rtl w:val="0"/>
              </w:rPr>
              <w:t xml:space="preserve">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2">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3">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4">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6">
            <w:pPr>
              <w:widowControl w:val="0"/>
              <w:jc w:val="center"/>
              <w:rPr>
                <w:sz w:val="28"/>
                <w:szCs w:val="28"/>
              </w:rPr>
            </w:pPr>
            <w:r w:rsidDel="00000000" w:rsidR="00000000" w:rsidRPr="00000000">
              <w:rPr>
                <w:sz w:val="28"/>
                <w:szCs w:val="28"/>
                <w:rtl w:val="0"/>
              </w:rPr>
              <w:t xml:space="preserve">How to Make</w:t>
            </w:r>
          </w:p>
          <w:p w:rsidR="00000000" w:rsidDel="00000000" w:rsidP="00000000" w:rsidRDefault="00000000" w:rsidRPr="00000000" w14:paraId="00000067">
            <w:pPr>
              <w:widowControl w:val="0"/>
              <w:jc w:val="center"/>
              <w:rPr>
                <w:rFonts w:ascii="Calibri" w:cs="Calibri" w:eastAsia="Calibri" w:hAnsi="Calibri"/>
              </w:rPr>
            </w:pPr>
            <w:r w:rsidDel="00000000" w:rsidR="00000000" w:rsidRPr="00000000">
              <w:rPr>
                <w:sz w:val="28"/>
                <w:szCs w:val="28"/>
                <w:rtl w:val="0"/>
              </w:rPr>
              <w:t xml:space="preserve">Pierogi</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8">
            <w:pPr>
              <w:widowControl w:val="0"/>
              <w:rPr>
                <w:rFonts w:ascii="Calibri" w:cs="Calibri" w:eastAsia="Calibri" w:hAnsi="Calibri"/>
              </w:rPr>
            </w:pPr>
            <w:r w:rsidDel="00000000" w:rsidR="00000000" w:rsidRPr="00000000">
              <w:rPr>
                <w:b w:val="1"/>
                <w:color w:val="ff0000"/>
                <w:sz w:val="28"/>
                <w:szCs w:val="28"/>
                <w:rtl w:val="0"/>
              </w:rPr>
              <w:t xml:space="preserve">DEC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9">
            <w:pPr>
              <w:widowControl w:val="0"/>
              <w:jc w:val="center"/>
              <w:rPr>
                <w:rFonts w:ascii="Calibri" w:cs="Calibri" w:eastAsia="Calibri" w:hAnsi="Calibri"/>
              </w:rPr>
            </w:pPr>
            <w:r w:rsidDel="00000000" w:rsidR="00000000" w:rsidRPr="00000000">
              <w:rPr>
                <w:sz w:val="28"/>
                <w:szCs w:val="2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A">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B">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C">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D">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E">
            <w:pPr>
              <w:widowControl w:val="0"/>
              <w:jc w:val="center"/>
              <w:rPr>
                <w:rFonts w:ascii="Calibri" w:cs="Calibri" w:eastAsia="Calibri" w:hAnsi="Calibri"/>
              </w:rPr>
            </w:pPr>
            <w:r w:rsidDel="00000000" w:rsidR="00000000" w:rsidRPr="00000000">
              <w:rPr>
                <w:sz w:val="28"/>
                <w:szCs w:val="28"/>
                <w:rtl w:val="0"/>
              </w:rPr>
              <w:t xml:space="preserve">Virtual Holiday Party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sz w:val="28"/>
                <w:szCs w:val="28"/>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0">
            <w:pPr>
              <w:widowControl w:val="0"/>
              <w:jc w:val="center"/>
              <w:rPr>
                <w:rFonts w:ascii="Calibri" w:cs="Calibri" w:eastAsia="Calibri" w:hAnsi="Calibri"/>
              </w:rPr>
            </w:pPr>
            <w:r w:rsidDel="00000000" w:rsidR="00000000" w:rsidRPr="00000000">
              <w:rPr>
                <w:sz w:val="28"/>
                <w:szCs w:val="28"/>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3">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sz w:val="28"/>
                <w:szCs w:val="28"/>
                <w:rtl w:val="0"/>
              </w:rPr>
              <w:t xml:space="preserve">Scams/Sheriff Aimee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6">
            <w:pPr>
              <w:widowControl w:val="0"/>
              <w:rPr>
                <w:rFonts w:ascii="Calibri" w:cs="Calibri" w:eastAsia="Calibri" w:hAnsi="Calibri"/>
              </w:rPr>
            </w:pPr>
            <w:r w:rsidDel="00000000" w:rsidR="00000000" w:rsidRPr="00000000">
              <w:rPr>
                <w:sz w:val="28"/>
                <w:szCs w:val="28"/>
                <w:rtl w:val="0"/>
              </w:rPr>
              <w:t xml:space="preserve">JAN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sz w:val="28"/>
                <w:szCs w:val="28"/>
                <w:rtl w:val="0"/>
              </w:rPr>
              <w:t xml:space="preserve">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8">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9">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A">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B">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C">
            <w:pPr>
              <w:widowControl w:val="0"/>
              <w:jc w:val="center"/>
              <w:rPr>
                <w:rFonts w:ascii="Calibri" w:cs="Calibri" w:eastAsia="Calibri" w:hAnsi="Calibri"/>
              </w:rPr>
            </w:pPr>
            <w:r w:rsidDel="00000000" w:rsidR="00000000" w:rsidRPr="00000000">
              <w:rPr>
                <w:sz w:val="28"/>
                <w:szCs w:val="28"/>
                <w:rtl w:val="0"/>
              </w:rPr>
              <w:t xml:space="preserve">80 years of Alpha Delta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rPr>
                <w:rFonts w:ascii="Calibri" w:cs="Calibri" w:eastAsia="Calibri" w:hAnsi="Calibri"/>
              </w:rPr>
            </w:pPr>
            <w:r w:rsidDel="00000000" w:rsidR="00000000" w:rsidRPr="00000000">
              <w:rPr>
                <w:sz w:val="28"/>
                <w:szCs w:val="28"/>
                <w:rtl w:val="0"/>
              </w:rPr>
              <w:t xml:space="preserve">FEB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E">
            <w:pPr>
              <w:widowControl w:val="0"/>
              <w:jc w:val="center"/>
              <w:rPr>
                <w:rFonts w:ascii="Calibri" w:cs="Calibri" w:eastAsia="Calibri" w:hAnsi="Calibri"/>
              </w:rPr>
            </w:pPr>
            <w:r w:rsidDel="00000000" w:rsidR="00000000" w:rsidRPr="00000000">
              <w:rPr>
                <w:sz w:val="28"/>
                <w:szCs w:val="28"/>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F">
            <w:pPr>
              <w:widowControl w:val="0"/>
              <w:jc w:val="center"/>
              <w:rPr>
                <w:rFonts w:ascii="Calibri" w:cs="Calibri" w:eastAsia="Calibri" w:hAnsi="Calibri"/>
              </w:rPr>
            </w:pPr>
            <w:r w:rsidDel="00000000" w:rsidR="00000000" w:rsidRPr="00000000">
              <w:rPr>
                <w:sz w:val="28"/>
                <w:szCs w:val="28"/>
                <w:rtl w:val="0"/>
              </w:rPr>
              <w:t xml:space="preserve">7:00 PM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0">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1">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2">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3">
            <w:pPr>
              <w:widowControl w:val="0"/>
              <w:jc w:val="center"/>
              <w:rPr>
                <w:rFonts w:ascii="Calibri" w:cs="Calibri" w:eastAsia="Calibri" w:hAnsi="Calibri"/>
              </w:rPr>
            </w:pPr>
            <w:r w:rsidDel="00000000" w:rsidR="00000000" w:rsidRPr="00000000">
              <w:rPr>
                <w:sz w:val="28"/>
                <w:szCs w:val="28"/>
                <w:rtl w:val="0"/>
              </w:rPr>
              <w:t xml:space="preserve">Zentangle/Pam</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sz w:val="28"/>
                <w:szCs w:val="28"/>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5">
            <w:pPr>
              <w:widowControl w:val="0"/>
              <w:jc w:val="center"/>
              <w:rPr>
                <w:rFonts w:ascii="Calibri" w:cs="Calibri" w:eastAsia="Calibri" w:hAnsi="Calibri"/>
              </w:rPr>
            </w:pPr>
            <w:r w:rsidDel="00000000" w:rsidR="00000000" w:rsidRPr="00000000">
              <w:rPr>
                <w:sz w:val="28"/>
                <w:szCs w:val="28"/>
                <w:rtl w:val="0"/>
              </w:rPr>
              <w:t xml:space="preserve">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sz w:val="28"/>
                <w:szCs w:val="28"/>
                <w:rtl w:val="0"/>
              </w:rPr>
              <w:t xml:space="preserve">CCCC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B">
            <w:pPr>
              <w:widowControl w:val="0"/>
              <w:rPr>
                <w:rFonts w:ascii="Calibri" w:cs="Calibri" w:eastAsia="Calibri" w:hAnsi="Calibri"/>
              </w:rPr>
            </w:pPr>
            <w:r w:rsidDel="00000000" w:rsidR="00000000" w:rsidRPr="00000000">
              <w:rPr>
                <w:b w:val="1"/>
                <w:color w:val="ff0000"/>
                <w:sz w:val="28"/>
                <w:szCs w:val="28"/>
                <w:rtl w:val="0"/>
              </w:rPr>
              <w:t xml:space="preserve">MAR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sz w:val="28"/>
                <w:szCs w:val="2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sz w:val="28"/>
                <w:szCs w:val="2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E">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0">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1">
            <w:pPr>
              <w:widowControl w:val="0"/>
              <w:jc w:val="center"/>
              <w:rPr>
                <w:rFonts w:ascii="Calibri" w:cs="Calibri" w:eastAsia="Calibri" w:hAnsi="Calibri"/>
              </w:rPr>
            </w:pPr>
            <w:r w:rsidDel="00000000" w:rsidR="00000000" w:rsidRPr="00000000">
              <w:rPr>
                <w:sz w:val="28"/>
                <w:szCs w:val="28"/>
                <w:rtl w:val="0"/>
              </w:rPr>
              <w:t xml:space="preserve">Chair Yoga</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2">
            <w:pPr>
              <w:widowControl w:val="0"/>
              <w:rPr>
                <w:rFonts w:ascii="Calibri" w:cs="Calibri" w:eastAsia="Calibri" w:hAnsi="Calibri"/>
              </w:rPr>
            </w:pPr>
            <w:r w:rsidDel="00000000" w:rsidR="00000000" w:rsidRPr="00000000">
              <w:rPr>
                <w:sz w:val="28"/>
                <w:szCs w:val="28"/>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3">
            <w:pPr>
              <w:widowControl w:val="0"/>
              <w:jc w:val="center"/>
              <w:rPr>
                <w:rFonts w:ascii="Calibri" w:cs="Calibri" w:eastAsia="Calibri" w:hAnsi="Calibri"/>
              </w:rPr>
            </w:pPr>
            <w:r w:rsidDel="00000000" w:rsidR="00000000" w:rsidRPr="00000000">
              <w:rPr>
                <w:sz w:val="28"/>
                <w:szCs w:val="28"/>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4">
            <w:pPr>
              <w:widowControl w:val="0"/>
              <w:jc w:val="center"/>
              <w:rPr>
                <w:rFonts w:ascii="Calibri" w:cs="Calibri" w:eastAsia="Calibri" w:hAnsi="Calibri"/>
              </w:rPr>
            </w:pPr>
            <w:r w:rsidDel="00000000" w:rsidR="00000000" w:rsidRPr="00000000">
              <w:rPr>
                <w:sz w:val="28"/>
                <w:szCs w:val="28"/>
                <w:rtl w:val="0"/>
              </w:rPr>
              <w:t xml:space="preserve">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6">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7">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sz w:val="28"/>
                <w:szCs w:val="28"/>
                <w:rtl w:val="0"/>
              </w:rPr>
              <w:t xml:space="preserve">Diversity &amp; Equity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9">
            <w:pPr>
              <w:widowControl w:val="0"/>
              <w:rPr>
                <w:rFonts w:ascii="Calibri" w:cs="Calibri" w:eastAsia="Calibri" w:hAnsi="Calibri"/>
              </w:rPr>
            </w:pPr>
            <w:r w:rsidDel="00000000" w:rsidR="00000000" w:rsidRPr="00000000">
              <w:rPr>
                <w:b w:val="1"/>
                <w:color w:val="ff0000"/>
                <w:sz w:val="28"/>
                <w:szCs w:val="28"/>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A">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D">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sz w:val="28"/>
                <w:szCs w:val="28"/>
                <w:rtl w:val="0"/>
              </w:rPr>
              <w:t xml:space="preserve">CTPF Update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0">
            <w:pPr>
              <w:widowControl w:val="0"/>
              <w:rPr>
                <w:rFonts w:ascii="Calibri" w:cs="Calibri" w:eastAsia="Calibri" w:hAnsi="Calibri"/>
              </w:rPr>
            </w:pPr>
            <w:r w:rsidDel="00000000" w:rsidR="00000000" w:rsidRPr="00000000">
              <w:rPr>
                <w:b w:val="1"/>
                <w:color w:val="ff0000"/>
                <w:sz w:val="28"/>
                <w:szCs w:val="28"/>
                <w:rtl w:val="0"/>
              </w:rPr>
              <w:t xml:space="preserve">JUNE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sz w:val="28"/>
                <w:szCs w:val="28"/>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sz w:val="28"/>
                <w:szCs w:val="28"/>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sz w:val="28"/>
                <w:szCs w:val="28"/>
                <w:rtl w:val="0"/>
              </w:rPr>
              <w:t xml:space="preserve">EXECUTIVE BOARD</w:t>
            </w:r>
            <w:r w:rsidDel="00000000" w:rsidR="00000000" w:rsidRPr="00000000">
              <w:rPr>
                <w:rtl w:val="0"/>
              </w:rPr>
            </w:r>
          </w:p>
        </w:tc>
      </w:tr>
    </w:tbl>
    <w:p w:rsidR="00000000" w:rsidDel="00000000" w:rsidP="00000000" w:rsidRDefault="00000000" w:rsidRPr="00000000" w14:paraId="000000A7">
      <w:pPr>
        <w:pageBreakBefore w:val="0"/>
        <w:shd w:fill="ffffff" w:val="clear"/>
        <w:spacing w:line="288"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8">
      <w:pPr>
        <w:pageBreakBefore w:val="0"/>
        <w:shd w:fill="ffffff" w:val="clear"/>
        <w:spacing w:line="288"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Grant Funding Opportunity</w:t>
      </w:r>
    </w:p>
    <w:p w:rsidR="00000000" w:rsidDel="00000000" w:rsidP="00000000" w:rsidRDefault="00000000" w:rsidRPr="00000000" w14:paraId="000000A9">
      <w:pPr>
        <w:pageBreakBefore w:val="0"/>
        <w:shd w:fill="ffffff" w:val="clear"/>
        <w:spacing w:line="288"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know any working Chicago Public School teacher, please encourage them to apply for the Rotary Club Grant of $3000.00 using this link.  Applications are due by December 1, 2021.</w:t>
      </w:r>
    </w:p>
    <w:p w:rsidR="00000000" w:rsidDel="00000000" w:rsidP="00000000" w:rsidRDefault="00000000" w:rsidRPr="00000000" w14:paraId="000000AA">
      <w:pPr>
        <w:pageBreakBefore w:val="0"/>
        <w:shd w:fill="ffffff" w:val="clear"/>
        <w:spacing w:line="288" w:lineRule="auto"/>
        <w:rPr>
          <w:rFonts w:ascii="Calibri" w:cs="Calibri" w:eastAsia="Calibri" w:hAnsi="Calibri"/>
          <w:sz w:val="24"/>
          <w:szCs w:val="24"/>
        </w:rPr>
      </w:pPr>
      <w:hyperlink r:id="rId14">
        <w:r w:rsidDel="00000000" w:rsidR="00000000" w:rsidRPr="00000000">
          <w:rPr>
            <w:rFonts w:ascii="Calibri" w:cs="Calibri" w:eastAsia="Calibri" w:hAnsi="Calibri"/>
            <w:b w:val="1"/>
            <w:color w:val="1155cc"/>
            <w:sz w:val="24"/>
            <w:szCs w:val="24"/>
            <w:u w:val="single"/>
            <w:rtl w:val="0"/>
          </w:rPr>
          <w:t xml:space="preserve">https://rotaryone.org/cps-opportunity-grants/?fbclid=IwAR29TgqueACMnpb4A9TUFSXCLpLxC6qKL55TUeC5R4Ddw1TufED59BNI1X0</w:t>
        </w:r>
      </w:hyperlink>
      <w:r w:rsidDel="00000000" w:rsidR="00000000" w:rsidRPr="00000000">
        <w:rPr>
          <w:rtl w:val="0"/>
        </w:rPr>
      </w:r>
    </w:p>
    <w:p w:rsidR="00000000" w:rsidDel="00000000" w:rsidP="00000000" w:rsidRDefault="00000000" w:rsidRPr="00000000" w14:paraId="000000AB">
      <w:pPr>
        <w:pageBreakBefore w:val="0"/>
        <w:shd w:fill="ffffff" w:val="clear"/>
        <w:spacing w:line="288"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AC">
      <w:pPr>
        <w:pageBreakBefore w:val="0"/>
        <w:shd w:fill="ffffff" w:val="clear"/>
        <w:spacing w:line="288"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f0000"/>
          <w:sz w:val="24"/>
          <w:szCs w:val="24"/>
          <w:rtl w:val="0"/>
        </w:rPr>
        <w:t xml:space="preserve">*Illinois Resources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AD">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Zoom sessions</w:t>
        <w:tab/>
        <w:tab/>
        <w:tab/>
        <w:tab/>
        <w:t xml:space="preserve">YouTube Channel</w:t>
        <w:tab/>
      </w:r>
    </w:p>
    <w:p w:rsidR="00000000" w:rsidDel="00000000" w:rsidP="00000000" w:rsidRDefault="00000000" w:rsidRPr="00000000" w14:paraId="000000AF">
      <w:pPr>
        <w:pageBreakBefore w:val="0"/>
        <w:spacing w:line="240" w:lineRule="auto"/>
        <w:rPr>
          <w:rFonts w:ascii="Calibri" w:cs="Calibri" w:eastAsia="Calibri" w:hAnsi="Calibri"/>
          <w:b w:val="1"/>
          <w:sz w:val="24"/>
          <w:szCs w:val="24"/>
        </w:rPr>
      </w:pPr>
      <w:hyperlink r:id="rId15">
        <w:r w:rsidDel="00000000" w:rsidR="00000000" w:rsidRPr="00000000">
          <w:rPr>
            <w:rFonts w:ascii="Calibri" w:cs="Calibri" w:eastAsia="Calibri" w:hAnsi="Calibri"/>
            <w:b w:val="1"/>
            <w:color w:val="1155cc"/>
            <w:sz w:val="24"/>
            <w:szCs w:val="24"/>
            <w:u w:val="single"/>
            <w:rtl w:val="0"/>
          </w:rPr>
          <w:t xml:space="preserve">nuchapterdkg@weebly.com</w:t>
        </w:r>
      </w:hyperlink>
      <w:r w:rsidDel="00000000" w:rsidR="00000000" w:rsidRPr="00000000">
        <w:rPr>
          <w:rFonts w:ascii="Calibri" w:cs="Calibri" w:eastAsia="Calibri" w:hAnsi="Calibri"/>
          <w:b w:val="1"/>
          <w:sz w:val="24"/>
          <w:szCs w:val="24"/>
          <w:rtl w:val="0"/>
        </w:rPr>
        <w:tab/>
        <w:tab/>
        <w:t xml:space="preserve">Delta Kappa Gamma, Illinois, key women educators</w:t>
      </w:r>
    </w:p>
    <w:p w:rsidR="00000000" w:rsidDel="00000000" w:rsidP="00000000" w:rsidRDefault="00000000" w:rsidRPr="00000000" w14:paraId="000000B0">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p w:rsidR="00000000" w:rsidDel="00000000" w:rsidP="00000000" w:rsidRDefault="00000000" w:rsidRPr="00000000" w14:paraId="000000B1">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 in the Arts Facebook</w:t>
        <w:tab/>
        <w:tab/>
        <w:t xml:space="preserve">DKG Facebook</w:t>
      </w:r>
    </w:p>
    <w:p w:rsidR="00000000" w:rsidDel="00000000" w:rsidP="00000000" w:rsidRDefault="00000000" w:rsidRPr="00000000" w14:paraId="000000B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DKG-ILSOWIACAR</w:t>
        <w:tab/>
        <w:tab/>
        <w:tab/>
        <w:t xml:space="preserve">DKG Illinois key women educators</w:t>
      </w:r>
    </w:p>
    <w:p w:rsidR="00000000" w:rsidDel="00000000" w:rsidP="00000000" w:rsidRDefault="00000000" w:rsidRPr="00000000" w14:paraId="000000B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*We hope you have visited</w:t>
      </w:r>
      <w:r w:rsidDel="00000000" w:rsidR="00000000" w:rsidRPr="00000000">
        <w:rPr>
          <w:rFonts w:ascii="Calibri" w:cs="Calibri" w:eastAsia="Calibri" w:hAnsi="Calibri"/>
          <w:b w:val="1"/>
          <w:sz w:val="24"/>
          <w:szCs w:val="24"/>
          <w:rtl w:val="0"/>
        </w:rPr>
        <w:t xml:space="preserve"> the</w:t>
      </w:r>
      <w:r w:rsidDel="00000000" w:rsidR="00000000" w:rsidRPr="00000000">
        <w:rPr>
          <w:rFonts w:ascii="Calibri" w:cs="Calibri" w:eastAsia="Calibri" w:hAnsi="Calibri"/>
          <w:b w:val="1"/>
          <w:color w:val="ff0000"/>
          <w:sz w:val="24"/>
          <w:szCs w:val="24"/>
          <w:rtl w:val="0"/>
        </w:rPr>
        <w:t xml:space="preserve"> chapter website </w:t>
      </w:r>
      <w:r w:rsidDel="00000000" w:rsidR="00000000" w:rsidRPr="00000000">
        <w:rPr>
          <w:rFonts w:ascii="Calibri" w:cs="Calibri" w:eastAsia="Calibri" w:hAnsi="Calibri"/>
          <w:sz w:val="24"/>
          <w:szCs w:val="24"/>
          <w:rtl w:val="0"/>
        </w:rPr>
        <w:t xml:space="preserve">at</w:t>
      </w:r>
      <w:r w:rsidDel="00000000" w:rsidR="00000000" w:rsidRPr="00000000">
        <w:rPr>
          <w:rFonts w:ascii="Calibri" w:cs="Calibri" w:eastAsia="Calibri" w:hAnsi="Calibri"/>
          <w:b w:val="1"/>
          <w:color w:val="ff0000"/>
          <w:sz w:val="24"/>
          <w:szCs w:val="24"/>
          <w:rtl w:val="0"/>
        </w:rPr>
        <w:t xml:space="preserve"> </w:t>
      </w:r>
      <w:hyperlink r:id="rId16">
        <w:r w:rsidDel="00000000" w:rsidR="00000000" w:rsidRPr="00000000">
          <w:rPr>
            <w:rFonts w:ascii="Calibri" w:cs="Calibri" w:eastAsia="Calibri" w:hAnsi="Calibri"/>
            <w:b w:val="1"/>
            <w:color w:val="0000ff"/>
            <w:sz w:val="24"/>
            <w:szCs w:val="24"/>
            <w:u w:val="single"/>
            <w:rtl w:val="0"/>
          </w:rPr>
          <w:t xml:space="preserve">www.alphadelta-il.weebly.com</w:t>
        </w:r>
      </w:hyperlink>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sz w:val="24"/>
          <w:szCs w:val="24"/>
          <w:rtl w:val="0"/>
        </w:rPr>
        <w:t xml:space="preserve">and we encourage you to tell your friends all about us!  </w:t>
      </w:r>
    </w:p>
    <w:p w:rsidR="00000000" w:rsidDel="00000000" w:rsidP="00000000" w:rsidRDefault="00000000" w:rsidRPr="00000000" w14:paraId="000000B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*For All Shoppers</w:t>
      </w:r>
      <w:r w:rsidDel="00000000" w:rsidR="00000000" w:rsidRPr="00000000">
        <w:rPr>
          <w:rFonts w:ascii="Calibri" w:cs="Calibri" w:eastAsia="Calibri" w:hAnsi="Calibri"/>
          <w:b w:val="1"/>
          <w:sz w:val="24"/>
          <w:szCs w:val="24"/>
          <w:rtl w:val="0"/>
        </w:rPr>
        <w:t xml:space="preserve"> – DKG receives a small donation from Amazon when we shop through smile.amazon.com.  </w:t>
      </w:r>
      <w:r w:rsidDel="00000000" w:rsidR="00000000" w:rsidRPr="00000000">
        <w:rPr>
          <w:rFonts w:ascii="Calibri" w:cs="Calibri" w:eastAsia="Calibri" w:hAnsi="Calibri"/>
          <w:sz w:val="24"/>
          <w:szCs w:val="24"/>
          <w:rtl w:val="0"/>
        </w:rPr>
        <w:t xml:space="preserve">0.5% of your purchase will be donated to DKG Supporting Corporation which supports many of our DKG funds.  To start your AmazonSmile account, go to </w:t>
      </w:r>
      <w:r w:rsidDel="00000000" w:rsidR="00000000" w:rsidRPr="00000000">
        <w:rPr>
          <w:rFonts w:ascii="Calibri" w:cs="Calibri" w:eastAsia="Calibri" w:hAnsi="Calibri"/>
          <w:sz w:val="24"/>
          <w:szCs w:val="24"/>
          <w:u w:val="single"/>
          <w:rtl w:val="0"/>
        </w:rPr>
        <w:t xml:space="preserve">dkg.org</w:t>
      </w:r>
      <w:r w:rsidDel="00000000" w:rsidR="00000000" w:rsidRPr="00000000">
        <w:rPr>
          <w:rFonts w:ascii="Calibri" w:cs="Calibri" w:eastAsia="Calibri" w:hAnsi="Calibri"/>
          <w:sz w:val="24"/>
          <w:szCs w:val="24"/>
          <w:rtl w:val="0"/>
        </w:rPr>
        <w:t xml:space="preserve"> and click on About Us&gt;How To Become A Member&gt;Discounts.  Then, select DKG Supporting Corporation as your charity.  </w:t>
      </w:r>
      <w:r w:rsidDel="00000000" w:rsidR="00000000" w:rsidRPr="00000000">
        <w:rPr>
          <w:rFonts w:ascii="Calibri" w:cs="Calibri" w:eastAsia="Calibri" w:hAnsi="Calibri"/>
          <w:b w:val="1"/>
          <w:color w:val="ff0000"/>
          <w:sz w:val="24"/>
          <w:szCs w:val="24"/>
          <w:rtl w:val="0"/>
        </w:rPr>
        <w:t xml:space="preserve">HAPPY SHOPPING!</w:t>
      </w:r>
      <w:r w:rsidDel="00000000" w:rsidR="00000000" w:rsidRPr="00000000">
        <w:rPr>
          <w:rtl w:val="0"/>
        </w:rPr>
      </w:r>
    </w:p>
    <w:p w:rsidR="00000000" w:rsidDel="00000000" w:rsidP="00000000" w:rsidRDefault="00000000" w:rsidRPr="00000000" w14:paraId="000000B7">
      <w:pPr>
        <w:pageBreakBefore w:val="0"/>
        <w:spacing w:line="240" w:lineRule="auto"/>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8">
      <w:pPr>
        <w:pageBreakBefore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Do you have unused gift cards to Walmart, Sam’s Club or Target to spare?  If so, send them to Hugs for Our Soldiers (HugsForOurSoldiers.org)! The non-profit organization will use them to buy items for the care packages they ship to troops deployed overseas.  Mail cards to P.O. Box 532, Vonore, TN 37885 </w:t>
      </w:r>
    </w:p>
    <w:p w:rsidR="00000000" w:rsidDel="00000000" w:rsidP="00000000" w:rsidRDefault="00000000" w:rsidRPr="00000000" w14:paraId="000000B9">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A">
      <w:pPr>
        <w:pageBreakBefore w:val="0"/>
        <w:spacing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color w:val="ff9900"/>
          <w:sz w:val="24"/>
          <w:szCs w:val="24"/>
          <w:rtl w:val="0"/>
        </w:rPr>
        <w:t xml:space="preserve">“There are far greater things ahead than any we leave behind”  -C.S. Lewis  </w:t>
      </w:r>
      <w:r w:rsidDel="00000000" w:rsidR="00000000" w:rsidRPr="00000000">
        <w:rPr>
          <w:rtl w:val="0"/>
        </w:rPr>
      </w:r>
    </w:p>
    <w:p w:rsidR="00000000" w:rsidDel="00000000" w:rsidP="00000000" w:rsidRDefault="00000000" w:rsidRPr="00000000" w14:paraId="000000BB">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 hope everyone continues using healthy practices to stay safe and well.</w:t>
      </w:r>
    </w:p>
    <w:p w:rsidR="00000000" w:rsidDel="00000000" w:rsidP="00000000" w:rsidRDefault="00000000" w:rsidRPr="00000000" w14:paraId="000000BC">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Wishing good health and safety to you and your family!</w:t>
      </w:r>
      <w:r w:rsidDel="00000000" w:rsidR="00000000" w:rsidRPr="00000000">
        <w:rPr>
          <w:rtl w:val="0"/>
        </w:rPr>
      </w:r>
    </w:p>
    <w:p w:rsidR="00000000" w:rsidDel="00000000" w:rsidP="00000000" w:rsidRDefault="00000000" w:rsidRPr="00000000" w14:paraId="000000BD">
      <w:pPr>
        <w:pageBreakBefore w:val="0"/>
        <w:spacing w:line="240" w:lineRule="auto"/>
        <w:jc w:val="center"/>
        <w:rPr>
          <w:sz w:val="24"/>
          <w:szCs w:val="24"/>
        </w:rPr>
      </w:pPr>
      <w:r w:rsidDel="00000000" w:rsidR="00000000" w:rsidRPr="00000000">
        <w:rPr>
          <w:rFonts w:ascii="Calibri" w:cs="Calibri" w:eastAsia="Calibri" w:hAnsi="Calibri"/>
          <w:sz w:val="24"/>
          <w:szCs w:val="24"/>
          <w:rtl w:val="0"/>
        </w:rPr>
        <w:t xml:space="preserve">Cindy Roder and Donna Soukup, Co- Presidents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 w:name="Cambria Math">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overpublications.com/zb/samples/82294x/sample7c.html" TargetMode="External"/><Relationship Id="rId10" Type="http://schemas.openxmlformats.org/officeDocument/2006/relationships/hyperlink" Target="https://bit.ly/rainforesttrustDKG" TargetMode="External"/><Relationship Id="rId13" Type="http://schemas.openxmlformats.org/officeDocument/2006/relationships/hyperlink" Target="mailto:vlsteach@yahoo.com" TargetMode="External"/><Relationship Id="rId12" Type="http://schemas.openxmlformats.org/officeDocument/2006/relationships/hyperlink" Target="mailto:dkgilso.editor@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mailto:nuchapterdkg@weebly.com" TargetMode="External"/><Relationship Id="rId14" Type="http://schemas.openxmlformats.org/officeDocument/2006/relationships/hyperlink" Target="https://rotaryone.org/cps-opportunity-grants/?fbclid=IwAR29TgqueACMnpb4A9TUFSXCLpLxC6qKL55TUeC5R4Ddw1TufED59BNI1X0" TargetMode="External"/><Relationship Id="rId16" Type="http://schemas.openxmlformats.org/officeDocument/2006/relationships/hyperlink" Target="http://www.alphadelta-il.weebly.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hyperlink" Target="http://rainforesttrus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